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4A5" w:rsidRDefault="00E174A5">
      <w:pPr>
        <w:pStyle w:val="Default"/>
        <w:rPr>
          <w:rFonts w:ascii="Verdana" w:hAnsi="Verdana" w:cs="Verdana"/>
          <w:sz w:val="21"/>
          <w:szCs w:val="21"/>
        </w:rPr>
      </w:pPr>
      <w:bookmarkStart w:id="0" w:name="_GoBack"/>
      <w:bookmarkEnd w:id="0"/>
    </w:p>
    <w:p w:rsidR="00E174A5" w:rsidRDefault="00E174A5">
      <w:pPr>
        <w:pStyle w:val="Default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ab/>
      </w:r>
      <w:r>
        <w:rPr>
          <w:rFonts w:ascii="Verdana" w:hAnsi="Verdana" w:cs="Verdana"/>
          <w:sz w:val="21"/>
          <w:szCs w:val="21"/>
        </w:rPr>
        <w:tab/>
      </w:r>
      <w:r>
        <w:rPr>
          <w:rFonts w:ascii="Verdana" w:hAnsi="Verdana" w:cs="Verdana"/>
          <w:sz w:val="21"/>
          <w:szCs w:val="21"/>
        </w:rPr>
        <w:tab/>
      </w:r>
      <w:r>
        <w:rPr>
          <w:rFonts w:ascii="Verdana" w:hAnsi="Verdana" w:cs="Verdana"/>
          <w:sz w:val="21"/>
          <w:szCs w:val="21"/>
        </w:rPr>
        <w:tab/>
      </w:r>
      <w:r>
        <w:rPr>
          <w:rFonts w:ascii="Verdana" w:hAnsi="Verdana" w:cs="Verdana"/>
          <w:sz w:val="21"/>
          <w:szCs w:val="21"/>
        </w:rPr>
        <w:tab/>
      </w:r>
      <w:r>
        <w:rPr>
          <w:rFonts w:ascii="Verdana" w:hAnsi="Verdana" w:cs="Verdana"/>
          <w:sz w:val="21"/>
          <w:szCs w:val="21"/>
        </w:rPr>
        <w:tab/>
      </w:r>
      <w:r>
        <w:rPr>
          <w:rFonts w:ascii="Verdana" w:hAnsi="Verdana" w:cs="Verdana"/>
          <w:sz w:val="21"/>
          <w:szCs w:val="21"/>
        </w:rPr>
        <w:tab/>
        <w:t xml:space="preserve">Allegato 1 – domanda di partecipazione </w:t>
      </w:r>
    </w:p>
    <w:p w:rsidR="00E174A5" w:rsidRDefault="00E174A5">
      <w:pPr>
        <w:pStyle w:val="Default"/>
        <w:rPr>
          <w:rFonts w:ascii="Verdana" w:hAnsi="Verdana" w:cs="Verdana"/>
          <w:sz w:val="21"/>
          <w:szCs w:val="21"/>
        </w:rPr>
      </w:pPr>
    </w:p>
    <w:p w:rsidR="00E174A5" w:rsidRDefault="00E174A5">
      <w:pPr>
        <w:autoSpaceDE w:val="0"/>
        <w:spacing w:after="0" w:line="276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eastAsia="Times New Roman" w:hAnsi="Verdana" w:cs="Verdana"/>
          <w:b/>
          <w:sz w:val="21"/>
          <w:szCs w:val="21"/>
        </w:rPr>
        <w:t xml:space="preserve">SELEZIONE PER L’INDIVIDUAZIONE DI ASSOCIAZIONI DI VOLONTARIATO E/O ASSOCIAZIONI DI PROMOZIONE SOCIALE, AI SENSI DEL D.LGS 117/2017, CODICE DEL TERZO SETTORE, </w:t>
      </w:r>
      <w:r>
        <w:rPr>
          <w:rFonts w:ascii="Verdana" w:eastAsia="Times New Roman" w:hAnsi="Verdana" w:cs="Verdana"/>
          <w:b/>
          <w:bCs/>
          <w:sz w:val="21"/>
          <w:szCs w:val="21"/>
        </w:rPr>
        <w:t>PER LO SVOLGIMENTO DI ATTIVITÀ DI ACCOMPAGNAMENTO NEGLI SCUOLABUS, ATTIVITÀ DI SORVEGLIANZA ALL' ATTRAVERSAMENTO ENTRATA/USCITA DALLE SCUOLE, PER TRASPORTO ANZIANI E BISOGNOSI, AZIONI PER CURA AREE VERDI, ATTIVITA' DI CONSEGNA VITA COMUNAL</w:t>
      </w:r>
      <w:r w:rsidR="00F63FA2">
        <w:rPr>
          <w:rFonts w:ascii="Verdana" w:eastAsia="Times New Roman" w:hAnsi="Verdana" w:cs="Verdana"/>
          <w:b/>
          <w:bCs/>
          <w:sz w:val="21"/>
          <w:szCs w:val="21"/>
        </w:rPr>
        <w:t>E</w:t>
      </w:r>
      <w:r w:rsidR="007D6C99">
        <w:rPr>
          <w:rFonts w:ascii="Verdana" w:eastAsia="Times New Roman" w:hAnsi="Verdana" w:cs="Verdana"/>
          <w:b/>
          <w:bCs/>
          <w:sz w:val="21"/>
          <w:szCs w:val="21"/>
        </w:rPr>
        <w:t xml:space="preserve"> E</w:t>
      </w:r>
      <w:r>
        <w:rPr>
          <w:rFonts w:ascii="Verdana" w:eastAsia="Times New Roman" w:hAnsi="Verdana" w:cs="Verdana"/>
          <w:b/>
          <w:bCs/>
          <w:sz w:val="21"/>
          <w:szCs w:val="21"/>
        </w:rPr>
        <w:t xml:space="preserve"> COLLABORAZIONE A MANIFESTAZIONI E SERVIZI DI RILEVANZA SOCIO-CULTURALE - ANNO 202</w:t>
      </w:r>
      <w:r w:rsidR="007D6C99">
        <w:rPr>
          <w:rFonts w:ascii="Verdana" w:eastAsia="Times New Roman" w:hAnsi="Verdana" w:cs="Verdana"/>
          <w:b/>
          <w:bCs/>
          <w:sz w:val="21"/>
          <w:szCs w:val="21"/>
        </w:rPr>
        <w:t>6-2029</w:t>
      </w:r>
    </w:p>
    <w:p w:rsidR="00E174A5" w:rsidRDefault="00E174A5">
      <w:pPr>
        <w:pStyle w:val="Default"/>
        <w:rPr>
          <w:rFonts w:ascii="Verdana" w:hAnsi="Verdana" w:cs="Verdana"/>
          <w:sz w:val="21"/>
          <w:szCs w:val="21"/>
        </w:rPr>
      </w:pPr>
    </w:p>
    <w:p w:rsidR="00E174A5" w:rsidRDefault="00E174A5">
      <w:pPr>
        <w:pStyle w:val="Default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pStyle w:val="Default"/>
        <w:ind w:left="5387" w:hanging="142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Spett.le </w:t>
      </w:r>
    </w:p>
    <w:p w:rsidR="00E174A5" w:rsidRDefault="00E174A5">
      <w:pPr>
        <w:pStyle w:val="Default"/>
        <w:ind w:left="5387" w:hanging="142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Comune di Cavriglia</w:t>
      </w:r>
    </w:p>
    <w:p w:rsidR="00E174A5" w:rsidRDefault="00E174A5">
      <w:pPr>
        <w:pStyle w:val="Default"/>
        <w:ind w:left="5387" w:hanging="142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Viale Principe di Piemonte,9</w:t>
      </w:r>
    </w:p>
    <w:p w:rsidR="00E174A5" w:rsidRDefault="00E174A5">
      <w:pPr>
        <w:pStyle w:val="Default"/>
        <w:ind w:left="5387" w:hanging="142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52022 Cavriglia (AR) </w:t>
      </w:r>
    </w:p>
    <w:p w:rsidR="00E174A5" w:rsidRDefault="00E174A5">
      <w:pPr>
        <w:pStyle w:val="Default"/>
        <w:ind w:left="5387" w:hanging="142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Ufficio Segreteria e Affari generali</w:t>
      </w:r>
    </w:p>
    <w:p w:rsidR="00E174A5" w:rsidRDefault="00E174A5">
      <w:pPr>
        <w:pStyle w:val="Default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pStyle w:val="Default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pStyle w:val="Default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Il/La sottoscritto/a________________________________________________________ </w:t>
      </w: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nato/a a___________________________________ il__________________ </w:t>
      </w: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codice fiscale _______________________________________</w:t>
      </w:r>
    </w:p>
    <w:p w:rsidR="00E174A5" w:rsidRDefault="00E174A5">
      <w:pPr>
        <w:pStyle w:val="Default"/>
        <w:spacing w:line="360" w:lineRule="auto"/>
        <w:rPr>
          <w:rFonts w:ascii="Verdana" w:eastAsia="MS Gothic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in qualità di_______________________________________</w:t>
      </w: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eastAsia="MS Gothic" w:hAnsi="Verdana" w:cs="Verdana" w:hint="eastAsia"/>
          <w:color w:val="auto"/>
          <w:sz w:val="21"/>
          <w:szCs w:val="21"/>
        </w:rPr>
        <w:t>☐</w:t>
      </w:r>
      <w:r>
        <w:rPr>
          <w:rFonts w:ascii="Verdana" w:hAnsi="Verdana" w:cs="Verdana"/>
          <w:color w:val="auto"/>
          <w:sz w:val="21"/>
          <w:szCs w:val="21"/>
        </w:rPr>
        <w:t xml:space="preserve"> dell’Associazione di Volontariato </w:t>
      </w: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________________________________________________________________________</w:t>
      </w: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eastAsia="MS Gothic" w:hAnsi="Verdana" w:cs="Verdana" w:hint="eastAsia"/>
          <w:color w:val="auto"/>
          <w:sz w:val="21"/>
          <w:szCs w:val="21"/>
        </w:rPr>
        <w:t>☐</w:t>
      </w:r>
      <w:r>
        <w:rPr>
          <w:rFonts w:ascii="Verdana" w:hAnsi="Verdana" w:cs="Verdana"/>
          <w:color w:val="auto"/>
          <w:sz w:val="21"/>
          <w:szCs w:val="21"/>
        </w:rPr>
        <w:t xml:space="preserve"> dell’Associazione di promozione sociale</w:t>
      </w: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________________________________________________________________________</w:t>
      </w: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con sede in_________________Prov._____via_____________________________n.____ </w:t>
      </w: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Codice Fiscale (associazione)__________________________Partita IVA______________ </w:t>
      </w: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tel._____________________________ e-mail_______________________________</w:t>
      </w: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Casella P.E.C. (Posta Elettronica Certificata______________________________________ </w:t>
      </w:r>
    </w:p>
    <w:p w:rsidR="00E174A5" w:rsidRDefault="00E174A5">
      <w:pPr>
        <w:pStyle w:val="Default"/>
        <w:spacing w:line="360" w:lineRule="auto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pStyle w:val="Default"/>
        <w:jc w:val="center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b/>
          <w:color w:val="auto"/>
          <w:sz w:val="21"/>
          <w:szCs w:val="21"/>
        </w:rPr>
        <w:t>CHIEDE</w:t>
      </w:r>
    </w:p>
    <w:p w:rsidR="00E174A5" w:rsidRDefault="00E174A5">
      <w:pPr>
        <w:pStyle w:val="Default"/>
        <w:jc w:val="center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pStyle w:val="Default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di poter partecipare alla selezione in oggetto per le seguenti attività (selezionare una o più attività tra quelle indicate per le quali si vuole partecipare alla selezione):</w:t>
      </w:r>
    </w:p>
    <w:p w:rsidR="00E174A5" w:rsidRDefault="00E174A5">
      <w:pPr>
        <w:pStyle w:val="Default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widowControl w:val="0"/>
        <w:autoSpaceDE w:val="0"/>
        <w:spacing w:after="0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eastAsia="MS Gothic" w:hAnsi="Verdana" w:cs="Verdana" w:hint="eastAsia"/>
          <w:b/>
          <w:sz w:val="21"/>
          <w:szCs w:val="21"/>
        </w:rPr>
        <w:t>☐</w:t>
      </w:r>
      <w:r>
        <w:rPr>
          <w:rFonts w:ascii="Verdana" w:eastAsia="Times New Roman" w:hAnsi="Verdana" w:cs="Verdana" w:hint="eastAsia"/>
          <w:sz w:val="21"/>
          <w:szCs w:val="21"/>
        </w:rPr>
        <w:t xml:space="preserve"> </w:t>
      </w:r>
      <w:r>
        <w:rPr>
          <w:rFonts w:ascii="Verdana" w:eastAsia="Arial" w:hAnsi="Verdana" w:cs="Verdana" w:hint="eastAsia"/>
          <w:sz w:val="21"/>
          <w:szCs w:val="21"/>
        </w:rPr>
        <w:t xml:space="preserve"> </w:t>
      </w:r>
      <w:r>
        <w:rPr>
          <w:rFonts w:ascii="Verdana" w:eastAsia="Times New Roman" w:hAnsi="Verdana" w:cs="Verdana" w:hint="eastAsia"/>
          <w:sz w:val="21"/>
          <w:szCs w:val="21"/>
        </w:rPr>
        <w:t xml:space="preserve">Assicurare la sorveglianza e mantenimento degli elementi di arredo nelle aree verdi comunali quali giardini, aiuole, piazze, </w:t>
      </w:r>
      <w:r>
        <w:rPr>
          <w:rFonts w:ascii="Verdana" w:eastAsia="Gill Sans MT" w:hAnsi="Verdana" w:cs="Verdana" w:hint="eastAsia"/>
          <w:color w:val="000000"/>
          <w:sz w:val="21"/>
          <w:szCs w:val="21"/>
        </w:rPr>
        <w:t xml:space="preserve">con interventi e servizi finalizzati alla salvaguardia e </w:t>
      </w:r>
      <w:r>
        <w:rPr>
          <w:rFonts w:ascii="Verdana" w:eastAsia="Gill Sans MT" w:hAnsi="Verdana" w:cs="Verdana" w:hint="eastAsia"/>
          <w:color w:val="000000"/>
          <w:sz w:val="21"/>
          <w:szCs w:val="21"/>
        </w:rPr>
        <w:lastRenderedPageBreak/>
        <w:t>al miglioramento delle condizioni dell'ambiente ed interventi di tutela e valorizzazione del patrimonio culturale e del paesaggio;</w:t>
      </w:r>
    </w:p>
    <w:p w:rsidR="00E174A5" w:rsidRDefault="00E174A5">
      <w:pPr>
        <w:pStyle w:val="Default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autoSpaceDE w:val="0"/>
        <w:jc w:val="both"/>
        <w:rPr>
          <w:rFonts w:ascii="Verdana" w:eastAsia="MS Gothic" w:hAnsi="Verdana" w:cs="Verdana"/>
          <w:b/>
          <w:sz w:val="21"/>
          <w:szCs w:val="21"/>
        </w:rPr>
      </w:pPr>
      <w:r>
        <w:rPr>
          <w:rFonts w:ascii="Verdana" w:eastAsia="MS Gothic" w:hAnsi="Verdana" w:cs="Verdana" w:hint="eastAsia"/>
          <w:b/>
          <w:sz w:val="21"/>
          <w:szCs w:val="21"/>
        </w:rPr>
        <w:t>☐</w:t>
      </w:r>
      <w:r>
        <w:rPr>
          <w:rFonts w:ascii="Verdana" w:eastAsia="MS Gothic" w:hAnsi="Verdana" w:cs="Verdana" w:hint="eastAsia"/>
          <w:b/>
          <w:sz w:val="21"/>
          <w:szCs w:val="21"/>
        </w:rPr>
        <w:t xml:space="preserve"> </w:t>
      </w:r>
      <w:r>
        <w:rPr>
          <w:rFonts w:ascii="Verdana" w:eastAsia="Times New Roman" w:hAnsi="Verdana" w:cs="Verdana"/>
          <w:sz w:val="21"/>
          <w:szCs w:val="21"/>
        </w:rPr>
        <w:t>attività di accompagnamento e sorveglianza dei minori a bordo degli scuolabus (per le scuole dell’infanzia e primarie ;</w:t>
      </w:r>
    </w:p>
    <w:p w:rsidR="00E174A5" w:rsidRDefault="00E174A5">
      <w:pPr>
        <w:autoSpaceDE w:val="0"/>
        <w:jc w:val="both"/>
        <w:rPr>
          <w:rFonts w:ascii="Verdana" w:eastAsia="MS Gothic" w:hAnsi="Verdana" w:cs="Verdana"/>
          <w:b/>
          <w:sz w:val="21"/>
          <w:szCs w:val="21"/>
        </w:rPr>
      </w:pPr>
      <w:r>
        <w:rPr>
          <w:rFonts w:ascii="Verdana" w:eastAsia="MS Gothic" w:hAnsi="Verdana" w:cs="Verdana" w:hint="eastAsia"/>
          <w:b/>
          <w:sz w:val="21"/>
          <w:szCs w:val="21"/>
        </w:rPr>
        <w:t>☐</w:t>
      </w:r>
      <w:r>
        <w:rPr>
          <w:rFonts w:ascii="Verdana" w:eastAsia="Arial" w:hAnsi="Verdana" w:cs="Verdana"/>
          <w:sz w:val="21"/>
          <w:szCs w:val="21"/>
        </w:rPr>
        <w:t xml:space="preserve"> </w:t>
      </w:r>
      <w:r>
        <w:rPr>
          <w:rFonts w:ascii="Verdana" w:eastAsia="Times New Roman" w:hAnsi="Verdana" w:cs="Verdana"/>
          <w:sz w:val="21"/>
          <w:szCs w:val="21"/>
        </w:rPr>
        <w:t>attività di sorveglianza all’attraversamento in ingresso e uscita dalle scuole primarie e dalla secondaria di primo grado, ad integrazione e completamento dell’attività di accompagnamento sugli scuolabus;</w:t>
      </w:r>
    </w:p>
    <w:p w:rsidR="00E174A5" w:rsidRDefault="00E174A5">
      <w:pPr>
        <w:widowControl w:val="0"/>
        <w:autoSpaceDE w:val="0"/>
        <w:spacing w:after="0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eastAsia="MS Gothic" w:hAnsi="Verdana" w:cs="Verdana" w:hint="eastAsia"/>
          <w:b/>
          <w:sz w:val="21"/>
          <w:szCs w:val="21"/>
        </w:rPr>
        <w:t>☐</w:t>
      </w:r>
      <w:r>
        <w:rPr>
          <w:rFonts w:ascii="Verdana" w:eastAsia="Times New Roman" w:hAnsi="Verdana" w:cs="Verdana"/>
          <w:sz w:val="21"/>
          <w:szCs w:val="21"/>
        </w:rPr>
        <w:t xml:space="preserve"> collaborazione a manifestazioni e servizi di rilevanza socio-culturale secondo una programmazione condivisa con lì Amministrazione Comunale e per i servizi via via individuati di rilevante interesse per la comunità;</w:t>
      </w:r>
    </w:p>
    <w:p w:rsidR="00E174A5" w:rsidRDefault="00E174A5">
      <w:pPr>
        <w:widowControl w:val="0"/>
        <w:autoSpaceDE w:val="0"/>
        <w:spacing w:after="0"/>
        <w:jc w:val="both"/>
        <w:rPr>
          <w:rFonts w:ascii="Verdana" w:hAnsi="Verdana" w:cs="Verdana"/>
          <w:sz w:val="21"/>
          <w:szCs w:val="21"/>
        </w:rPr>
      </w:pPr>
    </w:p>
    <w:p w:rsidR="00E174A5" w:rsidRDefault="00E174A5">
      <w:pPr>
        <w:autoSpaceDE w:val="0"/>
        <w:jc w:val="both"/>
        <w:rPr>
          <w:rFonts w:ascii="Verdana" w:eastAsia="MS Gothic" w:hAnsi="Verdana" w:cs="Verdana"/>
          <w:b/>
          <w:sz w:val="21"/>
          <w:szCs w:val="21"/>
        </w:rPr>
      </w:pPr>
      <w:r>
        <w:rPr>
          <w:rFonts w:ascii="Verdana" w:eastAsia="MS Gothic" w:hAnsi="Verdana" w:cs="Verdana" w:hint="eastAsia"/>
          <w:b/>
          <w:sz w:val="21"/>
          <w:szCs w:val="21"/>
        </w:rPr>
        <w:t>☐</w:t>
      </w:r>
      <w:r>
        <w:rPr>
          <w:rFonts w:ascii="Verdana" w:eastAsia="Arial" w:hAnsi="Verdana" w:cs="Verdana"/>
          <w:sz w:val="21"/>
          <w:szCs w:val="21"/>
        </w:rPr>
        <w:t xml:space="preserve"> </w:t>
      </w:r>
      <w:r>
        <w:rPr>
          <w:rFonts w:ascii="Verdana" w:eastAsia="Times New Roman" w:hAnsi="Verdana" w:cs="Verdana"/>
          <w:sz w:val="21"/>
          <w:szCs w:val="21"/>
        </w:rPr>
        <w:t>consegna alla famiglie del nostro comune del giornalino Vita Comunale del Comune di Cavriglia e il calendario del Comune di Cavriglia;</w:t>
      </w:r>
    </w:p>
    <w:p w:rsidR="00E174A5" w:rsidRDefault="00E174A5">
      <w:pPr>
        <w:autoSpaceDE w:val="0"/>
        <w:jc w:val="both"/>
        <w:rPr>
          <w:rFonts w:ascii="Verdana" w:eastAsia="T3Font_28" w:hAnsi="Verdana" w:cs="Verdana"/>
          <w:sz w:val="21"/>
          <w:szCs w:val="21"/>
        </w:rPr>
      </w:pPr>
      <w:r>
        <w:rPr>
          <w:rFonts w:ascii="Verdana" w:eastAsia="MS Gothic" w:hAnsi="Verdana" w:cs="Verdana" w:hint="eastAsia"/>
          <w:b/>
          <w:sz w:val="21"/>
          <w:szCs w:val="21"/>
        </w:rPr>
        <w:t>☐</w:t>
      </w:r>
      <w:r>
        <w:rPr>
          <w:rFonts w:ascii="Verdana" w:eastAsia="Arial" w:hAnsi="Verdana" w:cs="Verdana"/>
          <w:sz w:val="21"/>
          <w:szCs w:val="21"/>
        </w:rPr>
        <w:t xml:space="preserve"> attività di</w:t>
      </w:r>
      <w:r>
        <w:rPr>
          <w:rFonts w:ascii="Verdana" w:eastAsia="Times New Roman" w:hAnsi="Verdana" w:cs="Verdana"/>
          <w:sz w:val="21"/>
          <w:szCs w:val="21"/>
        </w:rPr>
        <w:t xml:space="preserve"> trasporto sociale a favore di anziani e bisognosi per recarsi presso luoghi di cura o presso altri luoghi per varie utilità sociali;</w:t>
      </w:r>
    </w:p>
    <w:p w:rsidR="00E174A5" w:rsidRDefault="00E174A5">
      <w:pPr>
        <w:widowControl w:val="0"/>
        <w:autoSpaceDE w:val="0"/>
        <w:spacing w:after="0"/>
        <w:jc w:val="both"/>
        <w:rPr>
          <w:rFonts w:ascii="Verdana" w:eastAsia="T3Font_28" w:hAnsi="Verdana" w:cs="Verdana"/>
          <w:sz w:val="21"/>
          <w:szCs w:val="21"/>
        </w:rPr>
      </w:pPr>
    </w:p>
    <w:p w:rsidR="00E174A5" w:rsidRDefault="00E174A5">
      <w:pPr>
        <w:pStyle w:val="Default"/>
        <w:jc w:val="center"/>
        <w:rPr>
          <w:rFonts w:ascii="Verdana" w:hAnsi="Verdana" w:cs="Verdana"/>
          <w:b/>
          <w:color w:val="auto"/>
          <w:sz w:val="21"/>
          <w:szCs w:val="21"/>
        </w:rPr>
      </w:pPr>
      <w:r>
        <w:rPr>
          <w:rFonts w:ascii="Verdana" w:hAnsi="Verdana" w:cs="Verdana"/>
          <w:b/>
          <w:color w:val="auto"/>
          <w:sz w:val="21"/>
          <w:szCs w:val="21"/>
        </w:rPr>
        <w:t>DICHIARA</w:t>
      </w:r>
    </w:p>
    <w:p w:rsidR="00E174A5" w:rsidRDefault="00E174A5">
      <w:pPr>
        <w:pStyle w:val="Default"/>
        <w:jc w:val="center"/>
        <w:rPr>
          <w:rFonts w:ascii="Verdana" w:hAnsi="Verdana" w:cs="Verdana"/>
          <w:b/>
          <w:color w:val="auto"/>
          <w:sz w:val="21"/>
          <w:szCs w:val="21"/>
        </w:rPr>
      </w:pPr>
    </w:p>
    <w:p w:rsidR="00E174A5" w:rsidRDefault="00E174A5">
      <w:pPr>
        <w:pStyle w:val="Default"/>
        <w:jc w:val="both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Ai sensi degli articoli 46 e 47 del D.P.R. n. 445 del 28 dicembre 2000, RELATIVAMENTE AI REQUISITI DI ORDINE GENERALE</w:t>
      </w:r>
    </w:p>
    <w:p w:rsidR="00E174A5" w:rsidRDefault="00E174A5">
      <w:pPr>
        <w:pStyle w:val="Default"/>
        <w:numPr>
          <w:ilvl w:val="0"/>
          <w:numId w:val="1"/>
        </w:numPr>
        <w:jc w:val="both"/>
        <w:rPr>
          <w:rFonts w:ascii="Verdana" w:hAnsi="Verdana" w:cs="Verdana"/>
          <w:color w:val="auto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>che le attività previste dal presente avviso rientrano tra le finalità statutarie dell’Associazione;</w:t>
      </w:r>
    </w:p>
    <w:p w:rsidR="00E174A5" w:rsidRDefault="00E174A5">
      <w:pPr>
        <w:pStyle w:val="Default"/>
        <w:ind w:left="720"/>
        <w:rPr>
          <w:rFonts w:ascii="Verdana" w:hAnsi="Verdana" w:cs="Verdana"/>
          <w:color w:val="auto"/>
          <w:sz w:val="21"/>
          <w:szCs w:val="21"/>
        </w:rPr>
      </w:pPr>
    </w:p>
    <w:p w:rsidR="00E174A5" w:rsidRDefault="00E174A5">
      <w:pPr>
        <w:pStyle w:val="Default"/>
        <w:numPr>
          <w:ilvl w:val="0"/>
          <w:numId w:val="1"/>
        </w:numPr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color w:val="auto"/>
          <w:sz w:val="21"/>
          <w:szCs w:val="21"/>
        </w:rPr>
        <w:t xml:space="preserve">che il rappresentante legale attualmente in carica è: </w:t>
      </w:r>
    </w:p>
    <w:p w:rsidR="00E174A5" w:rsidRDefault="00E174A5">
      <w:pPr>
        <w:pStyle w:val="Paragrafoelenco"/>
        <w:rPr>
          <w:rFonts w:ascii="Verdana" w:hAnsi="Verdana" w:cs="Verdana"/>
          <w:sz w:val="21"/>
          <w:szCs w:val="21"/>
        </w:rPr>
      </w:pPr>
    </w:p>
    <w:p w:rsidR="00E174A5" w:rsidRDefault="00E174A5">
      <w:pPr>
        <w:pStyle w:val="Default"/>
        <w:rPr>
          <w:rFonts w:ascii="Verdana" w:hAnsi="Verdana" w:cs="Verdana"/>
          <w:color w:val="auto"/>
          <w:sz w:val="21"/>
          <w:szCs w:val="21"/>
        </w:rPr>
      </w:pPr>
    </w:p>
    <w:tbl>
      <w:tblPr>
        <w:tblW w:w="0" w:type="auto"/>
        <w:tblInd w:w="-494" w:type="dxa"/>
        <w:tblLayout w:type="fixed"/>
        <w:tblLook w:val="0000" w:firstRow="0" w:lastRow="0" w:firstColumn="0" w:lastColumn="0" w:noHBand="0" w:noVBand="0"/>
      </w:tblPr>
      <w:tblGrid>
        <w:gridCol w:w="1708"/>
        <w:gridCol w:w="2828"/>
        <w:gridCol w:w="1985"/>
        <w:gridCol w:w="1984"/>
        <w:gridCol w:w="2480"/>
      </w:tblGrid>
      <w:tr w:rsidR="00E174A5">
        <w:trPr>
          <w:trHeight w:val="227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4A5" w:rsidRDefault="00E174A5">
            <w:pPr>
              <w:pStyle w:val="Defaul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Nome e cognome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4A5" w:rsidRDefault="00E174A5">
            <w:pPr>
              <w:pStyle w:val="Defaul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Data e luogo di nascita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4A5" w:rsidRDefault="00E174A5">
            <w:pPr>
              <w:pStyle w:val="Defaul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Codice Fiscale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4A5" w:rsidRDefault="00E174A5">
            <w:pPr>
              <w:pStyle w:val="Default"/>
              <w:jc w:val="center"/>
              <w:rPr>
                <w:rFonts w:ascii="Verdana" w:hAnsi="Verdana" w:cs="Verdana"/>
                <w:sz w:val="21"/>
                <w:szCs w:val="21"/>
              </w:rPr>
            </w:pPr>
            <w:r>
              <w:rPr>
                <w:rFonts w:ascii="Verdana" w:hAnsi="Verdana" w:cs="Verdana"/>
                <w:sz w:val="21"/>
                <w:szCs w:val="21"/>
              </w:rPr>
              <w:t>Residenza anagrafica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A5" w:rsidRDefault="00E174A5">
            <w:pPr>
              <w:pStyle w:val="Default"/>
              <w:jc w:val="center"/>
            </w:pPr>
            <w:r>
              <w:rPr>
                <w:rFonts w:ascii="Verdana" w:hAnsi="Verdana" w:cs="Verdana"/>
                <w:sz w:val="21"/>
                <w:szCs w:val="21"/>
              </w:rPr>
              <w:t>Carica rivestita</w:t>
            </w:r>
          </w:p>
        </w:tc>
      </w:tr>
      <w:tr w:rsidR="00E174A5">
        <w:trPr>
          <w:trHeight w:val="227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4A5" w:rsidRDefault="00E174A5">
            <w:pPr>
              <w:pStyle w:val="Default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4A5" w:rsidRDefault="00E174A5">
            <w:pPr>
              <w:pStyle w:val="Default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  <w:p w:rsidR="00E174A5" w:rsidRDefault="00E174A5">
            <w:pPr>
              <w:pStyle w:val="Default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  <w:p w:rsidR="00E174A5" w:rsidRDefault="00E174A5">
            <w:pPr>
              <w:pStyle w:val="Default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  <w:p w:rsidR="00E174A5" w:rsidRDefault="00E174A5">
            <w:pPr>
              <w:pStyle w:val="Default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4A5" w:rsidRDefault="00E174A5">
            <w:pPr>
              <w:pStyle w:val="Default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4A5" w:rsidRDefault="00E174A5">
            <w:pPr>
              <w:pStyle w:val="Default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4A5" w:rsidRDefault="00E174A5">
            <w:pPr>
              <w:pStyle w:val="Default"/>
              <w:snapToGrid w:val="0"/>
              <w:rPr>
                <w:rFonts w:ascii="Verdana" w:hAnsi="Verdana" w:cs="Verdana"/>
                <w:sz w:val="21"/>
                <w:szCs w:val="21"/>
              </w:rPr>
            </w:pPr>
          </w:p>
        </w:tc>
      </w:tr>
    </w:tbl>
    <w:p w:rsidR="00E174A5" w:rsidRDefault="00E174A5">
      <w:pPr>
        <w:autoSpaceDE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E174A5" w:rsidRPr="007D6C99" w:rsidRDefault="00E174A5" w:rsidP="007D6C99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1"/>
          <w:szCs w:val="21"/>
        </w:rPr>
      </w:pPr>
      <w:r w:rsidRPr="007D6C99">
        <w:rPr>
          <w:rFonts w:ascii="Verdana" w:hAnsi="Verdana" w:cs="Verdana"/>
          <w:color w:val="000000"/>
          <w:sz w:val="21"/>
          <w:szCs w:val="21"/>
        </w:rPr>
        <w:t xml:space="preserve">di essere a piena e diretta conoscenza che il soggetto indicato al punto 2 non è incorso in condanne con sentenza definitiva, o decreto penale di condanna divenuto irrevocabile, oppure sentenza di applicazione della pena su richiesta ai sensi dell’art. 444 c.p.p. per uno o più reati che comportino incapacità di contrarre con la Pubblica Amministrazione, e di aver acquisito tali notizie nel rispetto della riservatezza di detti soggetti e con il loro pieno consenso; </w:t>
      </w:r>
    </w:p>
    <w:p w:rsidR="00E174A5" w:rsidRDefault="00E174A5">
      <w:pPr>
        <w:autoSpaceDE w:val="0"/>
        <w:spacing w:after="0" w:line="240" w:lineRule="auto"/>
        <w:ind w:left="720"/>
        <w:jc w:val="both"/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che non sussistono cause di decadenza, di sospensione o di divieto previste dall’art. 67 del D.lgs. 159/2011 o di un tentativo di infiltrazione mafiosa di cui all’art. 84, comma 4 del medesimo decreto; </w:t>
      </w:r>
    </w:p>
    <w:p w:rsidR="00E174A5" w:rsidRDefault="00E174A5">
      <w:pPr>
        <w:pStyle w:val="Paragrafoelenco"/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di non essere stato soggetto alla sanzione interdittiva di cui all’art. 9, comma 2, lett. c) del d.lgs. 231/2001 o altra sanzione che comporta il divieto di contrarre con la pubblica amministrazione, compresi i provvedimenti interdettivi di cui all’art. 14 del d.lgs. 81/2008 e di cui all’art. 53, comma 16-ter del D.lgs. n. 165/2001;</w:t>
      </w:r>
    </w:p>
    <w:p w:rsidR="00E174A5" w:rsidRDefault="00E174A5">
      <w:pPr>
        <w:autoSpaceDE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:rsidR="00E174A5" w:rsidRDefault="00E174A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lastRenderedPageBreak/>
        <w:t>c</w:t>
      </w:r>
      <w:r>
        <w:rPr>
          <w:rFonts w:ascii="Verdana" w:hAnsi="Verdana" w:cs="Verdana"/>
          <w:sz w:val="21"/>
          <w:szCs w:val="21"/>
        </w:rPr>
        <w:t xml:space="preserve">he dal ______________________ l'Associazione è iscritta al Registro unico nazionale del terzo settore o registri attualmente vigenti nella normativa di settore delle ODV e APS: </w:t>
      </w:r>
    </w:p>
    <w:p w:rsidR="00E174A5" w:rsidRDefault="00E174A5">
      <w:pPr>
        <w:tabs>
          <w:tab w:val="left" w:pos="664"/>
        </w:tabs>
        <w:spacing w:after="120"/>
        <w:ind w:left="777"/>
        <w:jc w:val="both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n° iscrizione ___________________________________________________ al registro _____________________________________________________________</w:t>
      </w:r>
    </w:p>
    <w:p w:rsidR="00E174A5" w:rsidRDefault="00E174A5">
      <w:pPr>
        <w:autoSpaceDE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che l’Associazione è a conoscenza degli obblighi di comportamento previsti dal codice di comportamento dei dipendenti pubblici approvato con Deliberazione della Giunta Comunale n. 31 del 10/02/2014, ai sensi e per gli effetti del D.P.R. 16 aprile 2013, n. 62, vengono estesi, per quanto compatibili ai collaboratori a qualsiasi titolo dell’Associazione e che, in caso di convenzionamento, il rapporto si risolverà di diritto o decadrà in caso di violazione, da parte dei collaboratori della medesima Associazione convenzionata, del suindicato codice; </w:t>
      </w:r>
    </w:p>
    <w:p w:rsidR="00E174A5" w:rsidRDefault="00E174A5">
      <w:pPr>
        <w:autoSpaceDE w:val="0"/>
        <w:spacing w:after="0" w:line="240" w:lineRule="auto"/>
        <w:ind w:left="720"/>
        <w:jc w:val="both"/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che l’Associazione non ha concluso contratti di lavoro subordinato o autonomo e comunque di non aver attribuito incarichi, per il triennio successivo alla cessazione del rapporto, ad ex dipendenti del Comune di Cavriglia, che hanno esercitato poteri autoritativi o negoziali per conto della Pubblica Amministrazione nei propri confronti; </w:t>
      </w:r>
    </w:p>
    <w:p w:rsidR="00E174A5" w:rsidRDefault="00E174A5">
      <w:pPr>
        <w:pStyle w:val="Paragrafoelenco"/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che l’Associazione che rappresenta non costituisce nemmeno indirettamente articolazione politico – organizzativa di nessun partito, così come previsto dall’art. 7 della L. 2 maggio 1974, n. 115 modificato con l’art. 4 della L. 18 novembre 1981, n. 659; </w:t>
      </w:r>
    </w:p>
    <w:p w:rsidR="00E174A5" w:rsidRDefault="00E174A5">
      <w:p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di aver letto e di accettare tutte le condizioni previste nell’avviso pubblico in oggetto e nei suoi allegati;</w:t>
      </w:r>
    </w:p>
    <w:p w:rsidR="00E174A5" w:rsidRDefault="00E174A5">
      <w:p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>Dichiara di essere a conoscenza che i dati forniti saranno trattati dal Comune di Cavriglia, ai sensi del Regolamento UE 2016/679, esclusivamente per la presente procedura e per le attività connesse ai fini istituzionali dell’Ente.</w:t>
      </w:r>
    </w:p>
    <w:p w:rsidR="00E174A5" w:rsidRDefault="00E174A5">
      <w:pPr>
        <w:pStyle w:val="Paragrafoelenco"/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pPr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pPr>
        <w:autoSpaceDE w:val="0"/>
        <w:spacing w:after="0" w:line="240" w:lineRule="auto"/>
        <w:rPr>
          <w:rFonts w:ascii="Verdana" w:hAnsi="Verdana" w:cs="Verdana"/>
          <w:color w:val="000000"/>
          <w:sz w:val="21"/>
          <w:szCs w:val="21"/>
        </w:rPr>
      </w:pPr>
      <w:r>
        <w:rPr>
          <w:rFonts w:ascii="Verdana" w:hAnsi="Verdana" w:cs="Verdana"/>
          <w:color w:val="000000"/>
          <w:sz w:val="21"/>
          <w:szCs w:val="21"/>
        </w:rPr>
        <w:t xml:space="preserve">Luogo e data </w:t>
      </w:r>
      <w:r>
        <w:rPr>
          <w:rFonts w:ascii="Verdana" w:hAnsi="Verdana" w:cs="Verdana"/>
          <w:color w:val="000000"/>
          <w:sz w:val="21"/>
          <w:szCs w:val="21"/>
        </w:rPr>
        <w:tab/>
      </w:r>
      <w:r>
        <w:rPr>
          <w:rFonts w:ascii="Verdana" w:hAnsi="Verdana" w:cs="Verdana"/>
          <w:color w:val="000000"/>
          <w:sz w:val="21"/>
          <w:szCs w:val="21"/>
        </w:rPr>
        <w:tab/>
      </w:r>
      <w:r>
        <w:rPr>
          <w:rFonts w:ascii="Verdana" w:hAnsi="Verdana" w:cs="Verdana"/>
          <w:color w:val="000000"/>
          <w:sz w:val="21"/>
          <w:szCs w:val="21"/>
        </w:rPr>
        <w:tab/>
      </w:r>
      <w:r>
        <w:rPr>
          <w:rFonts w:ascii="Verdana" w:hAnsi="Verdana" w:cs="Verdana"/>
          <w:color w:val="000000"/>
          <w:sz w:val="21"/>
          <w:szCs w:val="21"/>
        </w:rPr>
        <w:tab/>
      </w:r>
      <w:r>
        <w:rPr>
          <w:rFonts w:ascii="Verdana" w:hAnsi="Verdana" w:cs="Verdana"/>
          <w:color w:val="000000"/>
          <w:sz w:val="21"/>
          <w:szCs w:val="21"/>
        </w:rPr>
        <w:tab/>
      </w:r>
      <w:r>
        <w:rPr>
          <w:rFonts w:ascii="Verdana" w:hAnsi="Verdana" w:cs="Verdana"/>
          <w:color w:val="000000"/>
          <w:sz w:val="21"/>
          <w:szCs w:val="21"/>
        </w:rPr>
        <w:tab/>
        <w:t xml:space="preserve">(firma del legale rappresentante) </w:t>
      </w:r>
    </w:p>
    <w:p w:rsidR="00E174A5" w:rsidRDefault="00E174A5">
      <w:pPr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pPr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pPr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pPr>
        <w:rPr>
          <w:rFonts w:ascii="Verdana" w:hAnsi="Verdana" w:cs="Verdana"/>
          <w:color w:val="000000"/>
          <w:sz w:val="21"/>
          <w:szCs w:val="21"/>
        </w:rPr>
      </w:pPr>
    </w:p>
    <w:p w:rsidR="00E174A5" w:rsidRDefault="00E174A5">
      <w:r>
        <w:rPr>
          <w:rFonts w:ascii="Verdana" w:hAnsi="Verdana" w:cs="Verdana"/>
          <w:color w:val="000000"/>
          <w:sz w:val="21"/>
          <w:szCs w:val="21"/>
        </w:rPr>
        <w:t>ALLEGARE copia della carta d’identità del sottoscrittore in corso di validità (articolo 38 DPR 445/2000)</w:t>
      </w:r>
    </w:p>
    <w:sectPr w:rsidR="00E174A5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3Font_28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BB6"/>
    <w:rsid w:val="00020020"/>
    <w:rsid w:val="003870F6"/>
    <w:rsid w:val="00662355"/>
    <w:rsid w:val="007D6C99"/>
    <w:rsid w:val="00D16BB6"/>
    <w:rsid w:val="00E174A5"/>
    <w:rsid w:val="00F6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9D2BD6E-9CE6-4126-9491-605FF9B1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b/>
    </w:rPr>
  </w:style>
  <w:style w:type="character" w:customStyle="1" w:styleId="WW8Num2z0">
    <w:name w:val="WW8Num2z0"/>
    <w:rPr>
      <w:rFonts w:ascii="ArialMT" w:eastAsia="Calibri" w:hAnsi="ArialMT" w:cs="ArialMT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Arial" w:hAnsi="Arial" w:cs="Arial" w:hint="default"/>
      <w:color w:val="auto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OpenSymbol"/>
      <w:color w:val="000000"/>
      <w:sz w:val="24"/>
      <w:szCs w:val="24"/>
    </w:rPr>
  </w:style>
  <w:style w:type="character" w:customStyle="1" w:styleId="ListLabel2">
    <w:name w:val="ListLabel 2"/>
    <w:rPr>
      <w:rFonts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5355</Characters>
  <Application>Microsoft Office Word</Application>
  <DocSecurity>0</DocSecurity>
  <Lines>148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Cardaioli</dc:creator>
  <cp:keywords/>
  <cp:lastModifiedBy>DONATELLA.RENZI</cp:lastModifiedBy>
  <cp:revision>5</cp:revision>
  <cp:lastPrinted>2019-12-16T08:58:00Z</cp:lastPrinted>
  <dcterms:created xsi:type="dcterms:W3CDTF">2026-01-14T09:00:00Z</dcterms:created>
  <dcterms:modified xsi:type="dcterms:W3CDTF">2026-03-02T12:18:00Z</dcterms:modified>
</cp:coreProperties>
</file>